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B628" w14:textId="77777777" w:rsidR="00F85740" w:rsidRPr="00F85740" w:rsidRDefault="00F85740" w:rsidP="00F85740">
      <w:r w:rsidRPr="00F85740">
        <w:t xml:space="preserve">Mascaro Construction Company, L.P. is currently </w:t>
      </w:r>
      <w:proofErr w:type="gramStart"/>
      <w:r w:rsidRPr="00F85740">
        <w:t>bidding</w:t>
      </w:r>
      <w:proofErr w:type="gramEnd"/>
      <w:r w:rsidRPr="00F85740">
        <w:t xml:space="preserve"> the </w:t>
      </w:r>
      <w:r w:rsidRPr="00F85740">
        <w:rPr>
          <w:b/>
          <w:bCs/>
        </w:rPr>
        <w:t>North Park Water Tower Restoration</w:t>
      </w:r>
      <w:r w:rsidRPr="00F85740">
        <w:t xml:space="preserve"> project. </w:t>
      </w:r>
    </w:p>
    <w:p w14:paraId="6718FBB0" w14:textId="77777777" w:rsidR="00F85740" w:rsidRPr="00F85740" w:rsidRDefault="00F85740" w:rsidP="00F85740">
      <w:r w:rsidRPr="00F85740">
        <w:t> </w:t>
      </w:r>
    </w:p>
    <w:p w14:paraId="447C8300" w14:textId="77777777" w:rsidR="00F85740" w:rsidRPr="00F85740" w:rsidRDefault="00F85740" w:rsidP="00F85740">
      <w:r w:rsidRPr="00F85740">
        <w:rPr>
          <w:b/>
          <w:bCs/>
        </w:rPr>
        <w:t>Mascaro Construction will accept proposals from subcontractors and vendors, per plans and specifications until 9:00 am (EST) on April 22</w:t>
      </w:r>
      <w:r w:rsidRPr="00F85740">
        <w:rPr>
          <w:b/>
          <w:bCs/>
          <w:vertAlign w:val="superscript"/>
        </w:rPr>
        <w:t>nd</w:t>
      </w:r>
      <w:r w:rsidRPr="00F85740">
        <w:rPr>
          <w:b/>
          <w:bCs/>
        </w:rPr>
        <w:t>, 2026.  Bids received after the deadline may not be considered.</w:t>
      </w:r>
    </w:p>
    <w:p w14:paraId="77BA7EB3" w14:textId="77777777" w:rsidR="00F85740" w:rsidRPr="00F85740" w:rsidRDefault="00F85740" w:rsidP="00F85740">
      <w:r w:rsidRPr="00F85740">
        <w:t> </w:t>
      </w:r>
    </w:p>
    <w:p w14:paraId="489B81DA" w14:textId="77777777" w:rsidR="00F85740" w:rsidRPr="00F85740" w:rsidRDefault="00F85740" w:rsidP="00F85740">
      <w:r w:rsidRPr="00F85740">
        <w:rPr>
          <w:b/>
          <w:bCs/>
        </w:rPr>
        <w:t xml:space="preserve">Project Duration: </w:t>
      </w:r>
      <w:r w:rsidRPr="00F85740">
        <w:t>180 Calendar Days from NTP.</w:t>
      </w:r>
    </w:p>
    <w:p w14:paraId="10D16689" w14:textId="77777777" w:rsidR="00F85740" w:rsidRPr="00F85740" w:rsidRDefault="00F85740" w:rsidP="00F85740">
      <w:r w:rsidRPr="00F85740">
        <w:rPr>
          <w:b/>
          <w:bCs/>
        </w:rPr>
        <w:t> </w:t>
      </w:r>
    </w:p>
    <w:p w14:paraId="4C573D2E" w14:textId="77777777" w:rsidR="00F85740" w:rsidRPr="00F85740" w:rsidRDefault="00F85740" w:rsidP="00F85740">
      <w:r w:rsidRPr="00F85740">
        <w:rPr>
          <w:b/>
          <w:bCs/>
        </w:rPr>
        <w:t xml:space="preserve">Project Location: </w:t>
      </w:r>
      <w:r w:rsidRPr="00F85740">
        <w:t>North Park Lodge, 5000 North Ridge Drive, Pine Twp., PA 15044</w:t>
      </w:r>
    </w:p>
    <w:p w14:paraId="49D2FC61" w14:textId="77777777" w:rsidR="00F85740" w:rsidRPr="00F85740" w:rsidRDefault="00F85740" w:rsidP="00F85740">
      <w:r w:rsidRPr="00F85740">
        <w:t> </w:t>
      </w:r>
    </w:p>
    <w:p w14:paraId="3E28F9F1" w14:textId="77777777" w:rsidR="00F85740" w:rsidRPr="00F85740" w:rsidRDefault="00F85740" w:rsidP="00F85740">
      <w:r w:rsidRPr="00F85740">
        <w:rPr>
          <w:b/>
          <w:bCs/>
          <w:u w:val="single"/>
        </w:rPr>
        <w:t xml:space="preserve">The Work of Project is defined by the Contract Documents and consists of the following: </w:t>
      </w:r>
    </w:p>
    <w:p w14:paraId="4509712F" w14:textId="77777777" w:rsidR="00F85740" w:rsidRPr="00F85740" w:rsidRDefault="00F85740" w:rsidP="00F85740">
      <w:r w:rsidRPr="00F85740">
        <w:t> </w:t>
      </w:r>
    </w:p>
    <w:p w14:paraId="164801BA" w14:textId="77777777" w:rsidR="00F85740" w:rsidRPr="00F85740" w:rsidRDefault="00F85740" w:rsidP="00F85740">
      <w:r w:rsidRPr="00F85740">
        <w:t xml:space="preserve">The North Park Water Tower Restoration project is defined by the Construction Documents and Specifications.  The project consists of restoration and rehabilitation of the historic North Park Water Tower to allow reopening of the observation deck for public use. Work generally includes structural repairs, lead paint removal and recoating of the tower structure, repairs to the observation deck and spiral stair, installation of new safety railings, replacement of entry security elements, and installation of new electrical service, lighting, and aviation obstruction lighting. The tower will not be returned to water storage service; work is limited to restoration of the structure and improvements required to reopen the observation deck. </w:t>
      </w:r>
    </w:p>
    <w:p w14:paraId="6376F464" w14:textId="77777777" w:rsidR="00F85740" w:rsidRPr="00F85740" w:rsidRDefault="00F85740" w:rsidP="00F85740">
      <w:r w:rsidRPr="00F85740">
        <w:t> </w:t>
      </w:r>
    </w:p>
    <w:p w14:paraId="658A8687" w14:textId="77777777" w:rsidR="00F85740" w:rsidRPr="00F85740" w:rsidRDefault="00F85740" w:rsidP="00F85740">
      <w:r w:rsidRPr="00F85740">
        <w:t xml:space="preserve">Mascaro Construction Company, L.P. encourages certified minority-owned, veteran-owned, and woman-owned subcontractors, diverse and/or small businesses, and supplier participation on this and all our projects. We are an Equal Opportunity Employer. Please contact Gretchen Mummert at (412) 863-4024 or </w:t>
      </w:r>
      <w:hyperlink r:id="rId4" w:tooltip="mailto:gmummert@mascaroconstruction.com" w:history="1">
        <w:r w:rsidRPr="00F85740">
          <w:rPr>
            <w:rStyle w:val="Hyperlink"/>
          </w:rPr>
          <w:t>gmummert@mascaroconstruction.com</w:t>
        </w:r>
      </w:hyperlink>
      <w:r w:rsidRPr="00F85740">
        <w:t xml:space="preserve"> , our Small Business Specialist for additional information.</w:t>
      </w:r>
    </w:p>
    <w:p w14:paraId="0E57DFF5" w14:textId="77777777" w:rsidR="00F85740" w:rsidRPr="00F85740" w:rsidRDefault="00F85740" w:rsidP="00F85740">
      <w:r w:rsidRPr="00F85740">
        <w:t> </w:t>
      </w:r>
    </w:p>
    <w:p w14:paraId="5C377798" w14:textId="77777777" w:rsidR="00F85740" w:rsidRPr="00F85740" w:rsidRDefault="00F85740" w:rsidP="00F85740">
      <w:r w:rsidRPr="00F85740">
        <w:lastRenderedPageBreak/>
        <w:t xml:space="preserve">If you wish to receive a copy of the construction documents, please contact the appropriate team member listed below.  </w:t>
      </w:r>
      <w:r w:rsidRPr="00F85740">
        <w:rPr>
          <w:b/>
          <w:bCs/>
          <w:u w:val="single"/>
        </w:rPr>
        <w:t xml:space="preserve">Include your name, company name, telephone number, and which scope(s) of work you wish to bid </w:t>
      </w:r>
      <w:proofErr w:type="gramStart"/>
      <w:r w:rsidRPr="00F85740">
        <w:rPr>
          <w:b/>
          <w:bCs/>
          <w:u w:val="single"/>
        </w:rPr>
        <w:t>in</w:t>
      </w:r>
      <w:proofErr w:type="gramEnd"/>
      <w:r w:rsidRPr="00F85740">
        <w:rPr>
          <w:b/>
          <w:bCs/>
          <w:u w:val="single"/>
        </w:rPr>
        <w:t xml:space="preserve"> your request.</w:t>
      </w:r>
      <w:r w:rsidRPr="00F85740">
        <w:rPr>
          <w:b/>
          <w:bCs/>
        </w:rPr>
        <w:t>  Failure to provide the requested information may delay a response.</w:t>
      </w:r>
    </w:p>
    <w:p w14:paraId="56F3E7E5" w14:textId="77777777" w:rsidR="00F85740" w:rsidRPr="00F85740" w:rsidRDefault="00F85740" w:rsidP="00F85740">
      <w:r w:rsidRPr="00F85740">
        <w:t> </w:t>
      </w:r>
    </w:p>
    <w:p w14:paraId="661428B0" w14:textId="77777777" w:rsidR="00F85740" w:rsidRPr="00F85740" w:rsidRDefault="00F85740" w:rsidP="00F85740">
      <w:r w:rsidRPr="00F85740">
        <w:t xml:space="preserve">Lead: Brad Lomago @ </w:t>
      </w:r>
      <w:hyperlink r:id="rId5" w:history="1">
        <w:r w:rsidRPr="00F85740">
          <w:rPr>
            <w:rStyle w:val="Hyperlink"/>
          </w:rPr>
          <w:t>blomago@mascaroconstruction.com</w:t>
        </w:r>
      </w:hyperlink>
      <w:r w:rsidRPr="00F85740">
        <w:t xml:space="preserve"> and Jamie Sawich @ </w:t>
      </w:r>
      <w:hyperlink r:id="rId6" w:history="1">
        <w:r w:rsidRPr="00F85740">
          <w:rPr>
            <w:rStyle w:val="Hyperlink"/>
          </w:rPr>
          <w:t>jsawich@mascaroconstruction.com</w:t>
        </w:r>
      </w:hyperlink>
    </w:p>
    <w:p w14:paraId="01937D1A" w14:textId="77777777" w:rsidR="00D22418" w:rsidRDefault="00D22418"/>
    <w:sectPr w:rsidR="00D22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740"/>
    <w:rsid w:val="00202303"/>
    <w:rsid w:val="00D22418"/>
    <w:rsid w:val="00D64D1F"/>
    <w:rsid w:val="00F85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95F2"/>
  <w15:chartTrackingRefBased/>
  <w15:docId w15:val="{59AC6A20-FD83-4D68-A3A4-9C9A0F52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7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7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7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7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7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7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7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7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7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7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7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7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7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7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7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7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7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740"/>
    <w:rPr>
      <w:rFonts w:eastAsiaTheme="majorEastAsia" w:cstheme="majorBidi"/>
      <w:color w:val="272727" w:themeColor="text1" w:themeTint="D8"/>
    </w:rPr>
  </w:style>
  <w:style w:type="paragraph" w:styleId="Title">
    <w:name w:val="Title"/>
    <w:basedOn w:val="Normal"/>
    <w:next w:val="Normal"/>
    <w:link w:val="TitleChar"/>
    <w:uiPriority w:val="10"/>
    <w:qFormat/>
    <w:rsid w:val="00F85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7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7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7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740"/>
    <w:pPr>
      <w:spacing w:before="160"/>
      <w:jc w:val="center"/>
    </w:pPr>
    <w:rPr>
      <w:i/>
      <w:iCs/>
      <w:color w:val="404040" w:themeColor="text1" w:themeTint="BF"/>
    </w:rPr>
  </w:style>
  <w:style w:type="character" w:customStyle="1" w:styleId="QuoteChar">
    <w:name w:val="Quote Char"/>
    <w:basedOn w:val="DefaultParagraphFont"/>
    <w:link w:val="Quote"/>
    <w:uiPriority w:val="29"/>
    <w:rsid w:val="00F85740"/>
    <w:rPr>
      <w:i/>
      <w:iCs/>
      <w:color w:val="404040" w:themeColor="text1" w:themeTint="BF"/>
    </w:rPr>
  </w:style>
  <w:style w:type="paragraph" w:styleId="ListParagraph">
    <w:name w:val="List Paragraph"/>
    <w:basedOn w:val="Normal"/>
    <w:uiPriority w:val="34"/>
    <w:qFormat/>
    <w:rsid w:val="00F85740"/>
    <w:pPr>
      <w:ind w:left="720"/>
      <w:contextualSpacing/>
    </w:pPr>
  </w:style>
  <w:style w:type="character" w:styleId="IntenseEmphasis">
    <w:name w:val="Intense Emphasis"/>
    <w:basedOn w:val="DefaultParagraphFont"/>
    <w:uiPriority w:val="21"/>
    <w:qFormat/>
    <w:rsid w:val="00F85740"/>
    <w:rPr>
      <w:i/>
      <w:iCs/>
      <w:color w:val="0F4761" w:themeColor="accent1" w:themeShade="BF"/>
    </w:rPr>
  </w:style>
  <w:style w:type="paragraph" w:styleId="IntenseQuote">
    <w:name w:val="Intense Quote"/>
    <w:basedOn w:val="Normal"/>
    <w:next w:val="Normal"/>
    <w:link w:val="IntenseQuoteChar"/>
    <w:uiPriority w:val="30"/>
    <w:qFormat/>
    <w:rsid w:val="00F85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740"/>
    <w:rPr>
      <w:i/>
      <w:iCs/>
      <w:color w:val="0F4761" w:themeColor="accent1" w:themeShade="BF"/>
    </w:rPr>
  </w:style>
  <w:style w:type="character" w:styleId="IntenseReference">
    <w:name w:val="Intense Reference"/>
    <w:basedOn w:val="DefaultParagraphFont"/>
    <w:uiPriority w:val="32"/>
    <w:qFormat/>
    <w:rsid w:val="00F85740"/>
    <w:rPr>
      <w:b/>
      <w:bCs/>
      <w:smallCaps/>
      <w:color w:val="0F4761" w:themeColor="accent1" w:themeShade="BF"/>
      <w:spacing w:val="5"/>
    </w:rPr>
  </w:style>
  <w:style w:type="character" w:styleId="Hyperlink">
    <w:name w:val="Hyperlink"/>
    <w:basedOn w:val="DefaultParagraphFont"/>
    <w:uiPriority w:val="99"/>
    <w:unhideWhenUsed/>
    <w:rsid w:val="00F85740"/>
    <w:rPr>
      <w:color w:val="467886" w:themeColor="hyperlink"/>
      <w:u w:val="single"/>
    </w:rPr>
  </w:style>
  <w:style w:type="character" w:styleId="UnresolvedMention">
    <w:name w:val="Unresolved Mention"/>
    <w:basedOn w:val="DefaultParagraphFont"/>
    <w:uiPriority w:val="99"/>
    <w:semiHidden/>
    <w:unhideWhenUsed/>
    <w:rsid w:val="00F85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sawich@mascaroconstruction.com" TargetMode="External"/><Relationship Id="rId5" Type="http://schemas.openxmlformats.org/officeDocument/2006/relationships/hyperlink" Target="mailto:blomago@mascaroconstruction.com" TargetMode="External"/><Relationship Id="rId4" Type="http://schemas.openxmlformats.org/officeDocument/2006/relationships/hyperlink" Target="mailto:gmummert@mascaroconstru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1761</Characters>
  <Application>Microsoft Office Word</Application>
  <DocSecurity>0</DocSecurity>
  <Lines>37</Lines>
  <Paragraphs>9</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Julian</dc:creator>
  <cp:keywords/>
  <dc:description/>
  <cp:lastModifiedBy>Tracy Julian</cp:lastModifiedBy>
  <cp:revision>1</cp:revision>
  <dcterms:created xsi:type="dcterms:W3CDTF">2026-03-31T16:21:00Z</dcterms:created>
  <dcterms:modified xsi:type="dcterms:W3CDTF">2026-03-31T16:22:00Z</dcterms:modified>
</cp:coreProperties>
</file>