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C59C3" w14:textId="77777777" w:rsidR="00B85684" w:rsidRPr="00B85684" w:rsidRDefault="00B85684" w:rsidP="00B85684">
      <w:r w:rsidRPr="00B85684">
        <w:fldChar w:fldCharType="begin"/>
      </w:r>
      <w:r w:rsidRPr="00B85684">
        <w:instrText>HYPERLINK "https://nam11.safelinks.protection.outlook.com/?url=https%3A%2F%2Falleghenycounty.bonfirehub.com%2Fopportunities%2F187376&amp;data=05%7C02%7Cjulian%40pennwest.edu%7Ca7fc19b8fc1742817ba108dda78fa96f%7Cc6f25e7c22e44537872d803622679b7b%7C0%7C0%7C638850957667576961%7CUnknown%7CTWFpbGZsb3d8eyJFbXB0eU1hcGkiOnRydWUsIlYiOiIwLjAuMDAwMCIsIlAiOiJXaW4zMiIsIkFOIjoiTWFpbCIsIldUIjoyfQ%3D%3D%7C0%7C%7C%7C&amp;sdata=FBCUtPSkxf22fOETloYIHdmfgO01Jpb6fWTWdGf88Fg%3D&amp;reserved=0"</w:instrText>
      </w:r>
      <w:r w:rsidRPr="00B85684">
        <w:fldChar w:fldCharType="separate"/>
      </w:r>
      <w:r w:rsidRPr="00B85684">
        <w:rPr>
          <w:rStyle w:val="Hyperlink"/>
        </w:rPr>
        <w:t>Allegheny County, PA - RFP-9347 Construction Management Services for Shuman Juvenile Detention Center Renovation – Phase 2</w:t>
      </w:r>
      <w:r w:rsidRPr="00B85684">
        <w:fldChar w:fldCharType="end"/>
      </w:r>
    </w:p>
    <w:p w14:paraId="3C9C7F95" w14:textId="77777777" w:rsidR="00B85684" w:rsidRPr="00B85684" w:rsidRDefault="00B85684" w:rsidP="00B85684">
      <w:r w:rsidRPr="00B85684">
        <w:t> </w:t>
      </w:r>
    </w:p>
    <w:p w14:paraId="5AD746C7" w14:textId="77777777" w:rsidR="00B85684" w:rsidRPr="00B85684" w:rsidRDefault="00B85684" w:rsidP="00B85684">
      <w:r w:rsidRPr="00B85684">
        <w:t xml:space="preserve">The County of Allegheny is seeking the services of a professional Construction Management Firm to provide professional Construction Management services in support of the renovation of the Shuman Detention Center – Phase 2. The project scope includes the renovation of approximately 66,000 square feet of interior space, replacement of the entire building roofing system, the construction of a new entrance canopy, updates and repairs to the existing building envelope (to include windows and doors), and multiple site improvements. The Integrated Design Team will include </w:t>
      </w:r>
      <w:proofErr w:type="spellStart"/>
      <w:r w:rsidRPr="00B85684">
        <w:t>Adelphoi</w:t>
      </w:r>
      <w:proofErr w:type="spellEnd"/>
      <w:r w:rsidRPr="00B85684">
        <w:t xml:space="preserve"> (operational consultant), HDG Architects (design professional), the Allegheny County Facilities Management Department, and the Construction Manager selected via this RFP.</w:t>
      </w:r>
    </w:p>
    <w:p w14:paraId="64FB422C" w14:textId="77777777" w:rsidR="00D22418" w:rsidRDefault="00D22418"/>
    <w:sectPr w:rsidR="00D22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84"/>
    <w:rsid w:val="00202303"/>
    <w:rsid w:val="00B46E86"/>
    <w:rsid w:val="00B85684"/>
    <w:rsid w:val="00D2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71E2A"/>
  <w15:chartTrackingRefBased/>
  <w15:docId w15:val="{D4AE2126-1316-4B60-A11E-EB961530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6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6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6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6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6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6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6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6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6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6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6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6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6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5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56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56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56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6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56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56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1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Julian</dc:creator>
  <cp:keywords/>
  <dc:description/>
  <cp:lastModifiedBy>Tracy Julian</cp:lastModifiedBy>
  <cp:revision>1</cp:revision>
  <dcterms:created xsi:type="dcterms:W3CDTF">2025-06-10T13:07:00Z</dcterms:created>
  <dcterms:modified xsi:type="dcterms:W3CDTF">2025-06-10T13:08:00Z</dcterms:modified>
</cp:coreProperties>
</file>